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35" w:rsidRDefault="00FE5A35"/>
    <w:p w:rsidR="004E7238" w:rsidRPr="004E7238" w:rsidRDefault="004E7238" w:rsidP="004E7238">
      <w:pPr>
        <w:jc w:val="center"/>
        <w:rPr>
          <w:rFonts w:ascii="Times New Roman" w:hAnsi="Times New Roman" w:cs="Times New Roman"/>
          <w:sz w:val="32"/>
          <w:szCs w:val="32"/>
        </w:rPr>
      </w:pPr>
      <w:r w:rsidRPr="004E7238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Structural Design of Concrete Structure Using E-Tabs</w:t>
      </w:r>
    </w:p>
    <w:p w:rsidR="004E7238" w:rsidRDefault="004E7238">
      <w:pPr>
        <w:rPr>
          <w:rFonts w:ascii="Times New Roman" w:hAnsi="Times New Roman" w:cs="Times New Roman"/>
          <w:b/>
          <w:sz w:val="24"/>
          <w:szCs w:val="24"/>
        </w:rPr>
      </w:pPr>
    </w:p>
    <w:p w:rsidR="004E7238" w:rsidRPr="004E7238" w:rsidRDefault="004E7238">
      <w:pPr>
        <w:rPr>
          <w:rFonts w:ascii="Times New Roman" w:hAnsi="Times New Roman" w:cs="Times New Roman"/>
          <w:b/>
          <w:sz w:val="24"/>
          <w:szCs w:val="24"/>
        </w:rPr>
      </w:pPr>
      <w:r w:rsidRPr="004E7238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4E7238" w:rsidRDefault="004E7238" w:rsidP="004E7238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7238">
        <w:rPr>
          <w:rFonts w:ascii="Times New Roman" w:hAnsi="Times New Roman" w:cs="Times New Roman"/>
          <w:iCs/>
          <w:color w:val="000000"/>
          <w:sz w:val="24"/>
          <w:szCs w:val="24"/>
        </w:rPr>
        <w:t>In the world of technology and evolution, the field of civil engineering has also grown in various</w:t>
      </w:r>
      <w:r w:rsidRPr="004E7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7238">
        <w:rPr>
          <w:rFonts w:ascii="Times New Roman" w:hAnsi="Times New Roman" w:cs="Times New Roman"/>
          <w:iCs/>
          <w:color w:val="000000"/>
          <w:sz w:val="24"/>
          <w:szCs w:val="24"/>
        </w:rPr>
        <w:t>dimensions. Earlier the analysis and sustainability of the civil structures used to be paper based calculations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238">
        <w:rPr>
          <w:rFonts w:ascii="Times New Roman" w:hAnsi="Times New Roman" w:cs="Times New Roman"/>
          <w:iCs/>
          <w:color w:val="000000"/>
          <w:sz w:val="24"/>
          <w:szCs w:val="24"/>
        </w:rPr>
        <w:t>which led to insufficient accuracy of analysis and variable factors affecting the failure of the structure through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238">
        <w:rPr>
          <w:rFonts w:ascii="Times New Roman" w:hAnsi="Times New Roman" w:cs="Times New Roman"/>
          <w:iCs/>
          <w:color w:val="000000"/>
          <w:sz w:val="24"/>
          <w:szCs w:val="24"/>
        </w:rPr>
        <w:t>inevitable instances. But with the help of integration of various engineering fields, this determination of various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238">
        <w:rPr>
          <w:rFonts w:ascii="Times New Roman" w:hAnsi="Times New Roman" w:cs="Times New Roman"/>
          <w:iCs/>
          <w:color w:val="000000"/>
          <w:sz w:val="24"/>
          <w:szCs w:val="24"/>
        </w:rPr>
        <w:t>characteristic changes, durability, deformation or failure caused due to hidden factors which are left out in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238">
        <w:rPr>
          <w:rFonts w:ascii="Times New Roman" w:hAnsi="Times New Roman" w:cs="Times New Roman"/>
          <w:iCs/>
          <w:color w:val="000000"/>
          <w:sz w:val="24"/>
          <w:szCs w:val="24"/>
        </w:rPr>
        <w:t>manual calculations i.e. paper based have converted and led this system to whole new level. Now a number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software </w:t>
      </w:r>
      <w:proofErr w:type="gramStart"/>
      <w:r w:rsidRPr="004E7238">
        <w:rPr>
          <w:rFonts w:ascii="Times New Roman" w:hAnsi="Times New Roman" w:cs="Times New Roman"/>
          <w:iCs/>
          <w:color w:val="000000"/>
          <w:sz w:val="24"/>
          <w:szCs w:val="24"/>
        </w:rPr>
        <w:t>are</w:t>
      </w:r>
      <w:proofErr w:type="gramEnd"/>
      <w:r w:rsidRPr="004E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developed for analysis, computation and management of building of civil structures which are</w:t>
      </w:r>
      <w:r w:rsidRPr="004E7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7238">
        <w:rPr>
          <w:rFonts w:ascii="Times New Roman" w:hAnsi="Times New Roman" w:cs="Times New Roman"/>
          <w:iCs/>
          <w:color w:val="000000"/>
          <w:sz w:val="24"/>
          <w:szCs w:val="24"/>
        </w:rPr>
        <w:t>highly precise. This document provides the various uses, merits of the software E-Tabs in the construction field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238">
        <w:rPr>
          <w:rFonts w:ascii="Times New Roman" w:hAnsi="Times New Roman" w:cs="Times New Roman"/>
          <w:iCs/>
          <w:color w:val="000000"/>
          <w:sz w:val="24"/>
          <w:szCs w:val="24"/>
        </w:rPr>
        <w:t>and in the analysis of the concrete structures as well as steel structures.</w:t>
      </w:r>
    </w:p>
    <w:p w:rsidR="004E7238" w:rsidRDefault="004E7238" w:rsidP="004E7238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72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723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Keywords: </w:t>
      </w:r>
      <w:r w:rsidRPr="004E7238">
        <w:rPr>
          <w:rFonts w:ascii="Times New Roman" w:hAnsi="Times New Roman" w:cs="Times New Roman"/>
          <w:iCs/>
          <w:color w:val="000000"/>
          <w:sz w:val="24"/>
          <w:szCs w:val="24"/>
        </w:rPr>
        <w:t>Analysis, Software, Structure, Highly precise, D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urability, Concrete structures, </w:t>
      </w:r>
    </w:p>
    <w:p w:rsidR="004E7238" w:rsidRPr="004E7238" w:rsidRDefault="004E7238" w:rsidP="004E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38">
        <w:rPr>
          <w:rFonts w:ascii="Times New Roman" w:hAnsi="Times New Roman" w:cs="Times New Roman"/>
          <w:iCs/>
          <w:color w:val="000000"/>
          <w:sz w:val="24"/>
          <w:szCs w:val="24"/>
        </w:rPr>
        <w:t>E-Tabs</w:t>
      </w:r>
    </w:p>
    <w:sectPr w:rsidR="004E7238" w:rsidRPr="004E7238" w:rsidSect="00FE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7238"/>
    <w:rsid w:val="004E7238"/>
    <w:rsid w:val="00FE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2017-02-17T12:14:00Z</dcterms:created>
  <dcterms:modified xsi:type="dcterms:W3CDTF">2017-02-17T12:17:00Z</dcterms:modified>
</cp:coreProperties>
</file>